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C" w:rsidRDefault="008E169C" w:rsidP="008E169C">
      <w:pPr>
        <w:pStyle w:val="Default"/>
      </w:pPr>
    </w:p>
    <w:p w:rsidR="008E169C" w:rsidRDefault="008E169C" w:rsidP="008E169C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Chiavenato</w:t>
      </w:r>
      <w:proofErr w:type="spellEnd"/>
      <w:r>
        <w:rPr>
          <w:sz w:val="22"/>
          <w:szCs w:val="22"/>
        </w:rPr>
        <w:t xml:space="preserve">, I. (2009). </w:t>
      </w:r>
      <w:r>
        <w:rPr>
          <w:i/>
          <w:iCs/>
          <w:sz w:val="22"/>
          <w:szCs w:val="22"/>
        </w:rPr>
        <w:t xml:space="preserve">Gestión del talento humano </w:t>
      </w:r>
      <w:r>
        <w:rPr>
          <w:sz w:val="22"/>
          <w:szCs w:val="22"/>
        </w:rPr>
        <w:t xml:space="preserve">(Tercera edición). Edit. McGraw-Hill/Interamericana. Capítulo 1,2 y 3. </w:t>
      </w:r>
    </w:p>
    <w:p w:rsidR="00062DC6" w:rsidRDefault="00062DC6"/>
    <w:p w:rsidR="00026285" w:rsidRDefault="008E169C" w:rsidP="008E169C">
      <w:r w:rsidRPr="008E169C">
        <w:t>chrome-extension://efaidnbmnnnibpcajpcglclefindmkaj/https://gc.scalahed.com/recursos/files/r161r/w24756w/gestion-del-talento-humano-chiavenato.pdf</w:t>
      </w:r>
    </w:p>
    <w:sectPr w:rsidR="00026285" w:rsidSect="001C0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30C48"/>
    <w:multiLevelType w:val="hybridMultilevel"/>
    <w:tmpl w:val="C51441EA"/>
    <w:lvl w:ilvl="0" w:tplc="3D86A0C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es-ES" w:eastAsia="en-US" w:bidi="ar-SA"/>
      </w:rPr>
    </w:lvl>
    <w:lvl w:ilvl="1" w:tplc="2EDCF514">
      <w:numFmt w:val="bullet"/>
      <w:lvlText w:val="•"/>
      <w:lvlJc w:val="left"/>
      <w:pPr>
        <w:ind w:left="1794" w:hanging="360"/>
      </w:pPr>
      <w:rPr>
        <w:rFonts w:hint="default"/>
        <w:lang w:val="es-ES" w:eastAsia="en-US" w:bidi="ar-SA"/>
      </w:rPr>
    </w:lvl>
    <w:lvl w:ilvl="2" w:tplc="93CECB92">
      <w:numFmt w:val="bullet"/>
      <w:lvlText w:val="•"/>
      <w:lvlJc w:val="left"/>
      <w:pPr>
        <w:ind w:left="2669" w:hanging="360"/>
      </w:pPr>
      <w:rPr>
        <w:rFonts w:hint="default"/>
        <w:lang w:val="es-ES" w:eastAsia="en-US" w:bidi="ar-SA"/>
      </w:rPr>
    </w:lvl>
    <w:lvl w:ilvl="3" w:tplc="42E6FBBA">
      <w:numFmt w:val="bullet"/>
      <w:lvlText w:val="•"/>
      <w:lvlJc w:val="left"/>
      <w:pPr>
        <w:ind w:left="3543" w:hanging="360"/>
      </w:pPr>
      <w:rPr>
        <w:rFonts w:hint="default"/>
        <w:lang w:val="es-ES" w:eastAsia="en-US" w:bidi="ar-SA"/>
      </w:rPr>
    </w:lvl>
    <w:lvl w:ilvl="4" w:tplc="CC22ADF4">
      <w:numFmt w:val="bullet"/>
      <w:lvlText w:val="•"/>
      <w:lvlJc w:val="left"/>
      <w:pPr>
        <w:ind w:left="4418" w:hanging="360"/>
      </w:pPr>
      <w:rPr>
        <w:rFonts w:hint="default"/>
        <w:lang w:val="es-ES" w:eastAsia="en-US" w:bidi="ar-SA"/>
      </w:rPr>
    </w:lvl>
    <w:lvl w:ilvl="5" w:tplc="0DF2825A">
      <w:numFmt w:val="bullet"/>
      <w:lvlText w:val="•"/>
      <w:lvlJc w:val="left"/>
      <w:pPr>
        <w:ind w:left="5293" w:hanging="360"/>
      </w:pPr>
      <w:rPr>
        <w:rFonts w:hint="default"/>
        <w:lang w:val="es-ES" w:eastAsia="en-US" w:bidi="ar-SA"/>
      </w:rPr>
    </w:lvl>
    <w:lvl w:ilvl="6" w:tplc="3E5CAF60">
      <w:numFmt w:val="bullet"/>
      <w:lvlText w:val="•"/>
      <w:lvlJc w:val="left"/>
      <w:pPr>
        <w:ind w:left="6167" w:hanging="360"/>
      </w:pPr>
      <w:rPr>
        <w:rFonts w:hint="default"/>
        <w:lang w:val="es-ES" w:eastAsia="en-US" w:bidi="ar-SA"/>
      </w:rPr>
    </w:lvl>
    <w:lvl w:ilvl="7" w:tplc="84986182">
      <w:numFmt w:val="bullet"/>
      <w:lvlText w:val="•"/>
      <w:lvlJc w:val="left"/>
      <w:pPr>
        <w:ind w:left="7042" w:hanging="360"/>
      </w:pPr>
      <w:rPr>
        <w:rFonts w:hint="default"/>
        <w:lang w:val="es-ES" w:eastAsia="en-US" w:bidi="ar-SA"/>
      </w:rPr>
    </w:lvl>
    <w:lvl w:ilvl="8" w:tplc="27CE7B8E">
      <w:numFmt w:val="bullet"/>
      <w:lvlText w:val="•"/>
      <w:lvlJc w:val="left"/>
      <w:pPr>
        <w:ind w:left="7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8312D"/>
    <w:rsid w:val="00026285"/>
    <w:rsid w:val="00062DC6"/>
    <w:rsid w:val="001C0EBA"/>
    <w:rsid w:val="003F6ED6"/>
    <w:rsid w:val="008E169C"/>
    <w:rsid w:val="00B83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62DC6"/>
    <w:pPr>
      <w:widowControl w:val="0"/>
      <w:autoSpaceDE w:val="0"/>
      <w:autoSpaceDN w:val="0"/>
      <w:spacing w:after="0" w:line="240" w:lineRule="auto"/>
      <w:ind w:left="920" w:hanging="360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8E16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4</cp:revision>
  <dcterms:created xsi:type="dcterms:W3CDTF">2024-03-23T12:27:00Z</dcterms:created>
  <dcterms:modified xsi:type="dcterms:W3CDTF">2025-03-31T16:29:00Z</dcterms:modified>
</cp:coreProperties>
</file>