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54"/>
        <w:tblW w:w="87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09"/>
        <w:gridCol w:w="2991"/>
        <w:gridCol w:w="2939"/>
      </w:tblGrid>
      <w:tr w:rsidR="005C3B2B" w14:paraId="5949C42F" w14:textId="77777777" w:rsidTr="005C3B2B">
        <w:trPr>
          <w:trHeight w:val="1528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3DBD5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3B25556B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5C3B2B">
              <w:rPr>
                <w:b/>
                <w:sz w:val="24"/>
                <w:szCs w:val="24"/>
                <w:u w:val="single"/>
              </w:rPr>
              <w:t>PARTES</w:t>
            </w:r>
          </w:p>
          <w:p w14:paraId="224AB7F3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Entre quiénes se da el conflicto</w:t>
            </w:r>
          </w:p>
          <w:p w14:paraId="277FA318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(personas, grupos, instituciones)</w:t>
            </w:r>
          </w:p>
          <w:p w14:paraId="66A0A3F0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BE0E52" w14:textId="77777777" w:rsidR="005C3B2B" w:rsidRDefault="005C3B2B" w:rsidP="005C3B2B">
            <w:pPr>
              <w:spacing w:after="0" w:line="100" w:lineRule="atLeast"/>
              <w:jc w:val="center"/>
            </w:pP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83B5B" w14:textId="77777777" w:rsidR="005C3B2B" w:rsidRDefault="005C3B2B" w:rsidP="005C3B2B">
            <w:pPr>
              <w:spacing w:after="0" w:line="100" w:lineRule="atLeast"/>
              <w:jc w:val="center"/>
            </w:pPr>
          </w:p>
        </w:tc>
      </w:tr>
      <w:tr w:rsidR="005C3B2B" w14:paraId="65F95765" w14:textId="77777777" w:rsidTr="005C3B2B">
        <w:trPr>
          <w:trHeight w:val="1538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82CC4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34DA5869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5C3B2B">
              <w:rPr>
                <w:b/>
                <w:sz w:val="24"/>
                <w:szCs w:val="24"/>
                <w:u w:val="single"/>
              </w:rPr>
              <w:t>PERCEPCIONES</w:t>
            </w:r>
          </w:p>
          <w:p w14:paraId="377E7BB4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Qué piensa y siente cada parte de la otra y de la situación conflictiva</w:t>
            </w:r>
          </w:p>
          <w:p w14:paraId="0A5C6DC7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C266A" w14:textId="77777777" w:rsidR="005C3B2B" w:rsidRDefault="005C3B2B" w:rsidP="005C3B2B">
            <w:pPr>
              <w:spacing w:after="0" w:line="100" w:lineRule="atLeast"/>
              <w:jc w:val="center"/>
            </w:pP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700B" w14:textId="77777777" w:rsidR="005C3B2B" w:rsidRDefault="005C3B2B" w:rsidP="005C3B2B">
            <w:pPr>
              <w:spacing w:after="0" w:line="100" w:lineRule="atLeast"/>
              <w:jc w:val="center"/>
            </w:pPr>
          </w:p>
        </w:tc>
      </w:tr>
      <w:tr w:rsidR="005C3B2B" w14:paraId="6C2334C3" w14:textId="77777777" w:rsidTr="005C3B2B">
        <w:trPr>
          <w:trHeight w:val="1426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AB235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2EB3600A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5C3B2B">
              <w:rPr>
                <w:b/>
                <w:sz w:val="24"/>
                <w:szCs w:val="24"/>
                <w:u w:val="single"/>
              </w:rPr>
              <w:t>POSICIONES</w:t>
            </w:r>
          </w:p>
          <w:p w14:paraId="32782FBB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Qué pide o reclama cada parte</w:t>
            </w:r>
          </w:p>
          <w:p w14:paraId="47CBF971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772D3C17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1D67289B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D8BAB" w14:textId="77777777" w:rsidR="005C3B2B" w:rsidRDefault="005C3B2B" w:rsidP="005C3B2B">
            <w:pPr>
              <w:spacing w:after="0" w:line="100" w:lineRule="atLeast"/>
              <w:jc w:val="center"/>
            </w:pP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CBED" w14:textId="77777777" w:rsidR="005C3B2B" w:rsidRDefault="005C3B2B" w:rsidP="005C3B2B">
            <w:pPr>
              <w:spacing w:after="0" w:line="100" w:lineRule="atLeast"/>
              <w:jc w:val="center"/>
            </w:pPr>
          </w:p>
        </w:tc>
      </w:tr>
      <w:tr w:rsidR="005C3B2B" w14:paraId="00A199D0" w14:textId="77777777" w:rsidTr="005C3B2B">
        <w:trPr>
          <w:trHeight w:val="1722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AC0BBC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6C4AFE8A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5C3B2B">
              <w:rPr>
                <w:b/>
                <w:sz w:val="24"/>
                <w:szCs w:val="24"/>
                <w:u w:val="single"/>
              </w:rPr>
              <w:t>INTERESES o NECESIDADES</w:t>
            </w:r>
          </w:p>
          <w:p w14:paraId="1413ECC5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Qué necesita o desea cada parte, por qué y para qué</w:t>
            </w:r>
          </w:p>
          <w:p w14:paraId="5B6F0620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4D4ADB2E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C76095" w14:textId="77777777" w:rsidR="005C3B2B" w:rsidRDefault="005C3B2B" w:rsidP="005C3B2B">
            <w:pPr>
              <w:spacing w:after="0" w:line="100" w:lineRule="atLeast"/>
              <w:jc w:val="center"/>
            </w:pP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10B0C" w14:textId="77777777" w:rsidR="005C3B2B" w:rsidRDefault="005C3B2B" w:rsidP="005C3B2B">
            <w:pPr>
              <w:spacing w:after="0" w:line="100" w:lineRule="atLeast"/>
              <w:jc w:val="center"/>
            </w:pPr>
          </w:p>
        </w:tc>
      </w:tr>
      <w:tr w:rsidR="005C3B2B" w14:paraId="5EDEF8ED" w14:textId="77777777" w:rsidTr="005C3B2B">
        <w:trPr>
          <w:trHeight w:val="614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67ADB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71F40989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C3B2B">
              <w:rPr>
                <w:b/>
                <w:bCs/>
                <w:sz w:val="24"/>
                <w:szCs w:val="24"/>
                <w:u w:val="single"/>
              </w:rPr>
              <w:t>CONTEXTO</w:t>
            </w:r>
          </w:p>
          <w:p w14:paraId="3A1EBA3E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>En que ámbito se desarrolla el conflicto.</w:t>
            </w:r>
          </w:p>
          <w:p w14:paraId="47DB9E89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C3B2B">
              <w:rPr>
                <w:sz w:val="24"/>
                <w:szCs w:val="24"/>
              </w:rPr>
              <w:t xml:space="preserve">Quienes más están implicados en la situación. </w:t>
            </w:r>
          </w:p>
          <w:p w14:paraId="4F5DC895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14:paraId="5BE4DBA9" w14:textId="77777777" w:rsidR="005C3B2B" w:rsidRPr="005C3B2B" w:rsidRDefault="005C3B2B" w:rsidP="005C3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BD2EF" w14:textId="77777777" w:rsidR="005C3B2B" w:rsidRDefault="005C3B2B" w:rsidP="005C3B2B">
            <w:pPr>
              <w:spacing w:after="0" w:line="100" w:lineRule="atLeast"/>
              <w:jc w:val="center"/>
            </w:pP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81449" w14:textId="77777777" w:rsidR="005C3B2B" w:rsidRDefault="005C3B2B" w:rsidP="005C3B2B">
            <w:pPr>
              <w:spacing w:after="0" w:line="100" w:lineRule="atLeast"/>
              <w:jc w:val="center"/>
            </w:pPr>
          </w:p>
        </w:tc>
      </w:tr>
    </w:tbl>
    <w:p w14:paraId="2D0E076A" w14:textId="77777777" w:rsidR="0048049E" w:rsidRPr="005C3B2B" w:rsidRDefault="00725B19">
      <w:pPr>
        <w:jc w:val="center"/>
        <w:rPr>
          <w:b/>
          <w:sz w:val="24"/>
          <w:szCs w:val="24"/>
          <w:u w:val="single"/>
        </w:rPr>
      </w:pPr>
      <w:r w:rsidRPr="005C3B2B">
        <w:rPr>
          <w:b/>
          <w:sz w:val="24"/>
          <w:szCs w:val="24"/>
          <w:u w:val="single"/>
        </w:rPr>
        <w:t>ANÁLISIS DEL CONFLICTO</w:t>
      </w:r>
    </w:p>
    <w:p w14:paraId="0609FCCF" w14:textId="77777777" w:rsidR="0048049E" w:rsidRPr="005C3B2B" w:rsidRDefault="0048049E">
      <w:pPr>
        <w:jc w:val="both"/>
        <w:rPr>
          <w:sz w:val="24"/>
          <w:szCs w:val="24"/>
        </w:rPr>
      </w:pPr>
    </w:p>
    <w:p w14:paraId="13F8C985" w14:textId="71A02D5C" w:rsidR="003847D5" w:rsidRPr="005C3B2B" w:rsidRDefault="003847D5" w:rsidP="005C3B2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C3B2B">
        <w:rPr>
          <w:sz w:val="24"/>
          <w:szCs w:val="24"/>
        </w:rPr>
        <w:t>Tomando en consideración el ciclo de vida del conflicto, identifique las situaciones que considera como estado latente, manifiesto y de confrontación abierta.</w:t>
      </w:r>
    </w:p>
    <w:p w14:paraId="40BC1F12" w14:textId="610687EC" w:rsidR="003847D5" w:rsidRPr="005C3B2B" w:rsidRDefault="003847D5" w:rsidP="003847D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C3B2B">
        <w:rPr>
          <w:sz w:val="24"/>
          <w:szCs w:val="24"/>
        </w:rPr>
        <w:t>Identifique los estilos de afrontamiento/ estrategias de abordaje del conflicto que utilizan las partes en los diferentes momentos del desarrollo de este.  Describa el proceso de escalada y desescalada.</w:t>
      </w:r>
    </w:p>
    <w:p w14:paraId="5FD1EE16" w14:textId="29F3434F" w:rsidR="003847D5" w:rsidRPr="005C3B2B" w:rsidRDefault="005C3B2B" w:rsidP="003847D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C3B2B">
        <w:rPr>
          <w:sz w:val="24"/>
          <w:szCs w:val="24"/>
        </w:rPr>
        <w:lastRenderedPageBreak/>
        <w:t>¿Co</w:t>
      </w:r>
      <w:r w:rsidR="003847D5" w:rsidRPr="005C3B2B">
        <w:rPr>
          <w:sz w:val="24"/>
          <w:szCs w:val="24"/>
        </w:rPr>
        <w:t xml:space="preserve">nsidera que hubo intervención del </w:t>
      </w:r>
      <w:r w:rsidRPr="005C3B2B">
        <w:rPr>
          <w:sz w:val="24"/>
          <w:szCs w:val="24"/>
        </w:rPr>
        <w:t>“</w:t>
      </w:r>
      <w:r w:rsidR="003847D5" w:rsidRPr="005C3B2B">
        <w:rPr>
          <w:sz w:val="24"/>
          <w:szCs w:val="24"/>
        </w:rPr>
        <w:t>ter</w:t>
      </w:r>
      <w:r w:rsidRPr="005C3B2B">
        <w:rPr>
          <w:sz w:val="24"/>
          <w:szCs w:val="24"/>
        </w:rPr>
        <w:t xml:space="preserve">cer lado” -tal como plantea </w:t>
      </w:r>
      <w:proofErr w:type="spellStart"/>
      <w:r w:rsidRPr="005C3B2B">
        <w:rPr>
          <w:sz w:val="24"/>
          <w:szCs w:val="24"/>
        </w:rPr>
        <w:t>Ury</w:t>
      </w:r>
      <w:proofErr w:type="spellEnd"/>
      <w:r w:rsidRPr="005C3B2B">
        <w:rPr>
          <w:sz w:val="24"/>
          <w:szCs w:val="24"/>
        </w:rPr>
        <w:t xml:space="preserve"> este concepto- en alguno de los momentos del desarrollo del conflicto? A su entender, ¿cuáles podrían haber sido las intervenciones posibles y quién las podría haber realizado?</w:t>
      </w:r>
    </w:p>
    <w:sectPr w:rsidR="003847D5" w:rsidRPr="005C3B2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702E"/>
    <w:multiLevelType w:val="hybridMultilevel"/>
    <w:tmpl w:val="8FC4F88E"/>
    <w:lvl w:ilvl="0" w:tplc="E6D04ABC">
      <w:start w:val="1"/>
      <w:numFmt w:val="upperLetter"/>
      <w:lvlText w:val="%1-"/>
      <w:lvlJc w:val="left"/>
      <w:pPr>
        <w:ind w:left="720" w:hanging="360"/>
      </w:pPr>
      <w:rPr>
        <w:rFonts w:ascii="Calibri" w:eastAsia="WenQuanYi Micro He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9E"/>
    <w:rsid w:val="003847D5"/>
    <w:rsid w:val="0048049E"/>
    <w:rsid w:val="005C3B2B"/>
    <w:rsid w:val="00725B19"/>
    <w:rsid w:val="008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7C26"/>
  <w15:docId w15:val="{CDA00486-8AA1-4D15-9F05-29F590C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sz w:val="22"/>
      <w:szCs w:val="2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Predeterminado">
    <w:name w:val="Predeterminado"/>
    <w:pPr>
      <w:widowControl w:val="0"/>
      <w:tabs>
        <w:tab w:val="left" w:pos="708"/>
      </w:tabs>
      <w:suppressAutoHyphens/>
    </w:pPr>
    <w:rPr>
      <w:rFonts w:eastAsia="WenQuanYi Micro Hei" w:cs="Lohit Hindi"/>
      <w:color w:val="00000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</w:style>
  <w:style w:type="paragraph" w:styleId="Prrafodelista">
    <w:name w:val="List Paragraph"/>
    <w:basedOn w:val="Normal"/>
    <w:uiPriority w:val="34"/>
    <w:qFormat/>
    <w:rsid w:val="0038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Celina Romero Acuña</cp:lastModifiedBy>
  <cp:revision>2</cp:revision>
  <cp:lastPrinted>2016-10-05T13:06:00Z</cp:lastPrinted>
  <dcterms:created xsi:type="dcterms:W3CDTF">2025-04-20T01:39:00Z</dcterms:created>
  <dcterms:modified xsi:type="dcterms:W3CDTF">2025-04-20T01:39:00Z</dcterms:modified>
  <dc:language>es-AR</dc:language>
</cp:coreProperties>
</file>