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197" w:rsidRDefault="00B21197" w:rsidP="00B21197">
      <w:pPr>
        <w:pStyle w:val="NormalWeb"/>
        <w:jc w:val="center"/>
        <w:rPr>
          <w:b/>
          <w:bCs/>
          <w:color w:val="000000"/>
          <w:sz w:val="40"/>
          <w:szCs w:val="27"/>
          <w:u w:val="single"/>
        </w:rPr>
      </w:pPr>
      <w:r>
        <w:rPr>
          <w:b/>
          <w:bCs/>
          <w:color w:val="000000"/>
          <w:sz w:val="40"/>
          <w:szCs w:val="27"/>
          <w:u w:val="single"/>
        </w:rPr>
        <w:t>Unidad 3</w:t>
      </w:r>
    </w:p>
    <w:p w:rsidR="00B21197" w:rsidRDefault="00B21197" w:rsidP="00B21197">
      <w:pPr>
        <w:pStyle w:val="NormalWeb"/>
        <w:jc w:val="center"/>
        <w:rPr>
          <w:b/>
          <w:bCs/>
          <w:color w:val="000000"/>
          <w:sz w:val="40"/>
          <w:szCs w:val="27"/>
          <w:u w:val="single"/>
        </w:rPr>
      </w:pPr>
    </w:p>
    <w:p w:rsidR="00B21197" w:rsidRDefault="00B21197" w:rsidP="00B21197">
      <w:pPr>
        <w:pStyle w:val="NormalWeb"/>
        <w:jc w:val="center"/>
        <w:rPr>
          <w:color w:val="000000"/>
          <w:sz w:val="36"/>
          <w:szCs w:val="27"/>
          <w:u w:val="single"/>
        </w:rPr>
      </w:pPr>
      <w:r>
        <w:rPr>
          <w:b/>
          <w:bCs/>
          <w:color w:val="000000"/>
          <w:sz w:val="36"/>
          <w:szCs w:val="27"/>
          <w:u w:val="single"/>
        </w:rPr>
        <w:t>Los dones de la trinidad de la Iglesia</w:t>
      </w:r>
    </w:p>
    <w:p w:rsidR="00B21197" w:rsidRDefault="00B21197" w:rsidP="00B21197">
      <w:pPr>
        <w:pStyle w:val="NormalWeb"/>
        <w:rPr>
          <w:color w:val="000000"/>
          <w:sz w:val="28"/>
          <w:szCs w:val="27"/>
        </w:rPr>
      </w:pPr>
    </w:p>
    <w:p w:rsidR="00B21197" w:rsidRDefault="00B21197" w:rsidP="00B21197">
      <w:pPr>
        <w:pStyle w:val="NormalWeb"/>
        <w:jc w:val="center"/>
        <w:rPr>
          <w:color w:val="000000"/>
          <w:sz w:val="32"/>
          <w:szCs w:val="27"/>
        </w:rPr>
      </w:pPr>
      <w:r>
        <w:rPr>
          <w:b/>
          <w:bCs/>
          <w:color w:val="000000"/>
          <w:sz w:val="32"/>
          <w:szCs w:val="27"/>
        </w:rPr>
        <w:t>La Iglesia es una</w:t>
      </w:r>
    </w:p>
    <w:p w:rsidR="00B21197" w:rsidRDefault="00B21197" w:rsidP="00B21197">
      <w:pPr>
        <w:pStyle w:val="NormalWeb"/>
        <w:rPr>
          <w:color w:val="000000"/>
          <w:sz w:val="27"/>
          <w:szCs w:val="27"/>
        </w:rPr>
      </w:pPr>
      <w:r>
        <w:rPr>
          <w:b/>
          <w:bCs/>
          <w:color w:val="000000"/>
          <w:sz w:val="27"/>
          <w:szCs w:val="27"/>
        </w:rPr>
        <w:t>El misterio de la unidad de la Iglesia</w:t>
      </w:r>
    </w:p>
    <w:p w:rsidR="00B21197" w:rsidRDefault="00B21197" w:rsidP="00B21197">
      <w:pPr>
        <w:pStyle w:val="NormalWeb"/>
        <w:rPr>
          <w:color w:val="000000"/>
          <w:sz w:val="28"/>
          <w:szCs w:val="27"/>
        </w:rPr>
      </w:pPr>
      <w:r>
        <w:rPr>
          <w:rStyle w:val="apple-converted-space"/>
          <w:color w:val="000000"/>
          <w:sz w:val="28"/>
          <w:szCs w:val="27"/>
        </w:rPr>
        <w:t> </w:t>
      </w:r>
      <w:r>
        <w:rPr>
          <w:i/>
          <w:iCs/>
          <w:color w:val="000000"/>
          <w:sz w:val="28"/>
          <w:szCs w:val="27"/>
        </w:rPr>
        <w:t>La Iglesia es una debido a su origen:</w:t>
      </w:r>
      <w:r>
        <w:rPr>
          <w:rStyle w:val="apple-converted-space"/>
          <w:color w:val="000000"/>
          <w:sz w:val="28"/>
          <w:szCs w:val="27"/>
        </w:rPr>
        <w:t> </w:t>
      </w:r>
      <w:r>
        <w:rPr>
          <w:color w:val="000000"/>
          <w:sz w:val="28"/>
          <w:szCs w:val="27"/>
        </w:rPr>
        <w:t xml:space="preserve">"El modelo y principio supremo de este misterio es la unidad de un solo Dios Padre e Hijo en el Espíritu Santo, en la Trinidad de personas". </w:t>
      </w:r>
    </w:p>
    <w:p w:rsidR="00B21197" w:rsidRDefault="00B21197" w:rsidP="00B21197">
      <w:pPr>
        <w:pStyle w:val="NormalWeb"/>
        <w:rPr>
          <w:color w:val="000000"/>
          <w:sz w:val="28"/>
          <w:szCs w:val="27"/>
        </w:rPr>
      </w:pPr>
      <w:r>
        <w:rPr>
          <w:color w:val="000000"/>
          <w:sz w:val="28"/>
          <w:szCs w:val="27"/>
        </w:rPr>
        <w:t>La Iglesia es una</w:t>
      </w:r>
      <w:r>
        <w:rPr>
          <w:rStyle w:val="apple-converted-space"/>
          <w:color w:val="000000"/>
          <w:sz w:val="28"/>
          <w:szCs w:val="27"/>
        </w:rPr>
        <w:t> </w:t>
      </w:r>
      <w:r>
        <w:rPr>
          <w:i/>
          <w:iCs/>
          <w:color w:val="000000"/>
          <w:sz w:val="28"/>
          <w:szCs w:val="27"/>
        </w:rPr>
        <w:t>debido a su Fundador:</w:t>
      </w:r>
      <w:r>
        <w:rPr>
          <w:rStyle w:val="apple-converted-space"/>
          <w:color w:val="000000"/>
          <w:sz w:val="28"/>
          <w:szCs w:val="27"/>
        </w:rPr>
        <w:t> </w:t>
      </w:r>
      <w:r>
        <w:rPr>
          <w:color w:val="000000"/>
          <w:sz w:val="28"/>
          <w:szCs w:val="27"/>
        </w:rPr>
        <w:t xml:space="preserve">"Pues el mismo </w:t>
      </w:r>
      <w:proofErr w:type="gramStart"/>
      <w:r>
        <w:rPr>
          <w:color w:val="000000"/>
          <w:sz w:val="28"/>
          <w:szCs w:val="27"/>
        </w:rPr>
        <w:t>Hijo  reconcilió</w:t>
      </w:r>
      <w:proofErr w:type="gramEnd"/>
      <w:r>
        <w:rPr>
          <w:color w:val="000000"/>
          <w:sz w:val="28"/>
          <w:szCs w:val="27"/>
        </w:rPr>
        <w:t xml:space="preserve"> a todos los hombres con Dios restituyendo la unidad de todos en un solo pueblo y en un solo cuerpo". </w:t>
      </w:r>
    </w:p>
    <w:p w:rsidR="00B21197" w:rsidRDefault="00B21197" w:rsidP="00B21197">
      <w:pPr>
        <w:pStyle w:val="NormalWeb"/>
        <w:ind w:left="720" w:right="720"/>
        <w:rPr>
          <w:color w:val="000000"/>
          <w:sz w:val="28"/>
          <w:szCs w:val="27"/>
        </w:rPr>
      </w:pPr>
      <w:r>
        <w:rPr>
          <w:color w:val="000000"/>
          <w:sz w:val="28"/>
          <w:szCs w:val="27"/>
        </w:rPr>
        <w:t>La Iglesia es una</w:t>
      </w:r>
      <w:r>
        <w:rPr>
          <w:rStyle w:val="apple-converted-space"/>
          <w:color w:val="000000"/>
          <w:sz w:val="28"/>
          <w:szCs w:val="27"/>
        </w:rPr>
        <w:t> </w:t>
      </w:r>
      <w:r>
        <w:rPr>
          <w:i/>
          <w:iCs/>
          <w:color w:val="000000"/>
          <w:sz w:val="28"/>
          <w:szCs w:val="27"/>
        </w:rPr>
        <w:t>debido a su "alma"</w:t>
      </w:r>
      <w:r>
        <w:rPr>
          <w:color w:val="000000"/>
          <w:sz w:val="28"/>
          <w:szCs w:val="27"/>
        </w:rPr>
        <w:t xml:space="preserve">: "El Espíritu Santo que habita en los creyentes, realiza esa admirable comunión de fieles y une a todos en Cristo. </w:t>
      </w:r>
    </w:p>
    <w:p w:rsidR="00B21197" w:rsidRDefault="00B21197" w:rsidP="00B21197">
      <w:pPr>
        <w:pStyle w:val="NormalWeb"/>
        <w:rPr>
          <w:color w:val="000000"/>
          <w:sz w:val="28"/>
          <w:szCs w:val="27"/>
        </w:rPr>
      </w:pPr>
      <w:r>
        <w:rPr>
          <w:color w:val="000000"/>
          <w:sz w:val="28"/>
          <w:szCs w:val="27"/>
        </w:rPr>
        <w:t>¿Cuáles son estos vínculos de la unidad? "Por encima de todo esto, el amor, que es el vínculo de la perfección". Pero la unidad de la Iglesia peregrina está asegurada por vínculos visibles de comunión:</w:t>
      </w:r>
    </w:p>
    <w:p w:rsidR="00B21197" w:rsidRDefault="00B21197" w:rsidP="00B21197">
      <w:pPr>
        <w:pStyle w:val="NormalWeb"/>
        <w:ind w:left="720" w:right="720"/>
        <w:rPr>
          <w:color w:val="000000"/>
          <w:sz w:val="28"/>
          <w:szCs w:val="27"/>
        </w:rPr>
      </w:pPr>
      <w:r>
        <w:rPr>
          <w:color w:val="000000"/>
          <w:sz w:val="28"/>
          <w:szCs w:val="27"/>
        </w:rPr>
        <w:t>— la profesión de una misma fe recibida de los Apóstoles;</w:t>
      </w:r>
    </w:p>
    <w:p w:rsidR="00B21197" w:rsidRDefault="00B21197" w:rsidP="00B21197">
      <w:pPr>
        <w:pStyle w:val="NormalWeb"/>
        <w:ind w:left="720" w:right="720"/>
        <w:rPr>
          <w:color w:val="000000"/>
          <w:sz w:val="28"/>
          <w:szCs w:val="27"/>
        </w:rPr>
      </w:pPr>
      <w:r>
        <w:rPr>
          <w:color w:val="000000"/>
          <w:sz w:val="28"/>
          <w:szCs w:val="27"/>
        </w:rPr>
        <w:t>— la celebración común del culto divino, sobre todo de los sacramentos;</w:t>
      </w:r>
    </w:p>
    <w:p w:rsidR="00B21197" w:rsidRDefault="00B21197" w:rsidP="00B21197">
      <w:pPr>
        <w:pStyle w:val="NormalWeb"/>
        <w:ind w:left="720" w:right="720"/>
        <w:rPr>
          <w:color w:val="000000"/>
          <w:sz w:val="28"/>
          <w:szCs w:val="27"/>
        </w:rPr>
      </w:pPr>
      <w:r>
        <w:rPr>
          <w:color w:val="000000"/>
          <w:sz w:val="28"/>
          <w:szCs w:val="27"/>
        </w:rPr>
        <w:t>— la sucesión apostólica por el sacramento del orden, que conserva la concordia fraterna de la familia de Dios.</w:t>
      </w:r>
    </w:p>
    <w:p w:rsidR="00B21197" w:rsidRDefault="00B21197" w:rsidP="00B21197">
      <w:pPr>
        <w:pStyle w:val="NormalWeb"/>
        <w:rPr>
          <w:color w:val="000000"/>
          <w:sz w:val="27"/>
          <w:szCs w:val="27"/>
        </w:rPr>
      </w:pPr>
      <w:r>
        <w:rPr>
          <w:color w:val="000000"/>
          <w:sz w:val="28"/>
          <w:szCs w:val="27"/>
        </w:rPr>
        <w:t>La única Iglesia de Cristo, después de su resurrección, la entregó a Pedro para que la pastoreara. Le encargó a él y a los demás apóstoles que la extendieran y la gobernaran</w:t>
      </w:r>
      <w:r>
        <w:rPr>
          <w:color w:val="000000"/>
          <w:sz w:val="27"/>
          <w:szCs w:val="27"/>
        </w:rPr>
        <w:t xml:space="preserve">. </w:t>
      </w:r>
    </w:p>
    <w:p w:rsidR="00B21197" w:rsidRDefault="00B21197" w:rsidP="00B21197">
      <w:pPr>
        <w:pStyle w:val="NormalWeb"/>
        <w:rPr>
          <w:color w:val="000000"/>
          <w:sz w:val="27"/>
          <w:szCs w:val="27"/>
        </w:rPr>
      </w:pPr>
      <w:r>
        <w:rPr>
          <w:b/>
          <w:bCs/>
          <w:color w:val="000000"/>
          <w:sz w:val="27"/>
          <w:szCs w:val="27"/>
        </w:rPr>
        <w:t>Hacia la unidad</w:t>
      </w:r>
    </w:p>
    <w:p w:rsidR="00B21197" w:rsidRDefault="00B21197" w:rsidP="00B21197">
      <w:pPr>
        <w:pStyle w:val="NormalWeb"/>
        <w:rPr>
          <w:color w:val="000000"/>
          <w:sz w:val="28"/>
          <w:szCs w:val="27"/>
        </w:rPr>
      </w:pPr>
      <w:r>
        <w:rPr>
          <w:rStyle w:val="apple-converted-space"/>
          <w:color w:val="000000"/>
          <w:sz w:val="27"/>
          <w:szCs w:val="27"/>
        </w:rPr>
        <w:t> </w:t>
      </w:r>
      <w:r>
        <w:rPr>
          <w:color w:val="000000"/>
          <w:sz w:val="28"/>
          <w:szCs w:val="27"/>
        </w:rPr>
        <w:t xml:space="preserve">Aquella unidad "que Cristo concedió desde el principio a la Iglesia creemos que </w:t>
      </w:r>
      <w:proofErr w:type="gramStart"/>
      <w:r>
        <w:rPr>
          <w:color w:val="000000"/>
          <w:sz w:val="28"/>
          <w:szCs w:val="27"/>
        </w:rPr>
        <w:t>subsiste  en</w:t>
      </w:r>
      <w:proofErr w:type="gramEnd"/>
      <w:r>
        <w:rPr>
          <w:color w:val="000000"/>
          <w:sz w:val="28"/>
          <w:szCs w:val="27"/>
        </w:rPr>
        <w:t xml:space="preserve"> la Iglesia católica y esperamos que crezca de día en día hasta la consumación de los tiempos". Cristo da permanentemente a su Iglesia el don de la unidad, pero la Iglesia debe orar y trabajar siempre para mantener, reforzar y perfeccionar la unidad que Cristo quiere para ella. </w:t>
      </w:r>
    </w:p>
    <w:p w:rsidR="00B21197" w:rsidRDefault="00B21197" w:rsidP="00B21197">
      <w:pPr>
        <w:pStyle w:val="NormalWeb"/>
        <w:rPr>
          <w:color w:val="000000"/>
          <w:sz w:val="28"/>
          <w:szCs w:val="27"/>
        </w:rPr>
      </w:pPr>
      <w:r>
        <w:rPr>
          <w:rStyle w:val="apple-converted-space"/>
          <w:color w:val="000000"/>
          <w:sz w:val="28"/>
          <w:szCs w:val="27"/>
        </w:rPr>
        <w:t> </w:t>
      </w:r>
      <w:r>
        <w:rPr>
          <w:color w:val="000000"/>
          <w:sz w:val="28"/>
          <w:szCs w:val="27"/>
        </w:rPr>
        <w:t>Para responder adecuadamente a este llamamiento se exige:</w:t>
      </w:r>
    </w:p>
    <w:p w:rsidR="00B21197" w:rsidRDefault="00B21197" w:rsidP="00B21197">
      <w:pPr>
        <w:pStyle w:val="NormalWeb"/>
        <w:ind w:left="720" w:right="720"/>
        <w:rPr>
          <w:color w:val="000000"/>
          <w:sz w:val="28"/>
          <w:szCs w:val="27"/>
        </w:rPr>
      </w:pPr>
      <w:r>
        <w:rPr>
          <w:color w:val="000000"/>
          <w:sz w:val="28"/>
          <w:szCs w:val="27"/>
        </w:rPr>
        <w:t>— una</w:t>
      </w:r>
      <w:r>
        <w:rPr>
          <w:rStyle w:val="apple-converted-space"/>
          <w:color w:val="000000"/>
          <w:sz w:val="28"/>
          <w:szCs w:val="27"/>
        </w:rPr>
        <w:t> </w:t>
      </w:r>
      <w:r>
        <w:rPr>
          <w:i/>
          <w:iCs/>
          <w:color w:val="000000"/>
          <w:sz w:val="28"/>
          <w:szCs w:val="27"/>
        </w:rPr>
        <w:t>renovación</w:t>
      </w:r>
      <w:r>
        <w:rPr>
          <w:rStyle w:val="apple-converted-space"/>
          <w:color w:val="000000"/>
          <w:sz w:val="28"/>
          <w:szCs w:val="27"/>
        </w:rPr>
        <w:t> </w:t>
      </w:r>
      <w:r>
        <w:rPr>
          <w:color w:val="000000"/>
          <w:sz w:val="28"/>
          <w:szCs w:val="27"/>
        </w:rPr>
        <w:t>permanente de la Iglesia en una fidelidad mayor a su vocación. Esta renovación es el alma del movimiento hacia la unidad.</w:t>
      </w:r>
    </w:p>
    <w:p w:rsidR="00B21197" w:rsidRDefault="00B21197" w:rsidP="00B21197">
      <w:pPr>
        <w:pStyle w:val="NormalWeb"/>
        <w:ind w:left="720" w:right="720"/>
        <w:rPr>
          <w:color w:val="000000"/>
          <w:sz w:val="28"/>
          <w:szCs w:val="27"/>
        </w:rPr>
      </w:pPr>
      <w:r>
        <w:rPr>
          <w:color w:val="000000"/>
          <w:sz w:val="28"/>
          <w:szCs w:val="27"/>
        </w:rPr>
        <w:t>— la</w:t>
      </w:r>
      <w:r>
        <w:rPr>
          <w:rStyle w:val="apple-converted-space"/>
          <w:color w:val="000000"/>
          <w:sz w:val="28"/>
          <w:szCs w:val="27"/>
        </w:rPr>
        <w:t> </w:t>
      </w:r>
      <w:r>
        <w:rPr>
          <w:i/>
          <w:iCs/>
          <w:color w:val="000000"/>
          <w:sz w:val="28"/>
          <w:szCs w:val="27"/>
        </w:rPr>
        <w:t>conversión del corazón</w:t>
      </w:r>
      <w:r>
        <w:rPr>
          <w:rStyle w:val="apple-converted-space"/>
          <w:color w:val="000000"/>
          <w:sz w:val="28"/>
          <w:szCs w:val="27"/>
        </w:rPr>
        <w:t> </w:t>
      </w:r>
      <w:r>
        <w:rPr>
          <w:color w:val="000000"/>
          <w:sz w:val="28"/>
          <w:szCs w:val="27"/>
        </w:rPr>
        <w:t>para "llevar una vida más pura, según el Evangelio", porque la infidelidad de los miembros al don de Cristo es la causa de las divisiones;</w:t>
      </w:r>
    </w:p>
    <w:p w:rsidR="00B21197" w:rsidRDefault="00B21197" w:rsidP="00B21197">
      <w:pPr>
        <w:pStyle w:val="NormalWeb"/>
        <w:ind w:left="720" w:right="720"/>
        <w:rPr>
          <w:color w:val="000000"/>
          <w:sz w:val="28"/>
          <w:szCs w:val="27"/>
        </w:rPr>
      </w:pPr>
      <w:r>
        <w:rPr>
          <w:color w:val="000000"/>
          <w:sz w:val="28"/>
          <w:szCs w:val="27"/>
        </w:rPr>
        <w:t>— la</w:t>
      </w:r>
      <w:r>
        <w:rPr>
          <w:rStyle w:val="apple-converted-space"/>
          <w:color w:val="000000"/>
          <w:sz w:val="28"/>
          <w:szCs w:val="27"/>
        </w:rPr>
        <w:t> </w:t>
      </w:r>
      <w:r>
        <w:rPr>
          <w:i/>
          <w:iCs/>
          <w:color w:val="000000"/>
          <w:sz w:val="28"/>
          <w:szCs w:val="27"/>
        </w:rPr>
        <w:t>oración en común</w:t>
      </w:r>
      <w:r>
        <w:rPr>
          <w:color w:val="000000"/>
          <w:sz w:val="28"/>
          <w:szCs w:val="27"/>
        </w:rPr>
        <w:t>, porque "esta conversión del corazón y santidad de vida, junto con las oraciones privadas y públicas por la unidad de los cristianos, deben considerarse como el alma de toda unidad.</w:t>
      </w:r>
    </w:p>
    <w:p w:rsidR="00B21197" w:rsidRDefault="00B21197" w:rsidP="00B21197">
      <w:pPr>
        <w:pStyle w:val="NormalWeb"/>
        <w:ind w:left="720" w:right="720"/>
        <w:rPr>
          <w:color w:val="000000"/>
          <w:sz w:val="28"/>
          <w:szCs w:val="27"/>
        </w:rPr>
      </w:pPr>
      <w:r>
        <w:rPr>
          <w:color w:val="000000"/>
          <w:sz w:val="28"/>
          <w:szCs w:val="27"/>
        </w:rPr>
        <w:t>— el</w:t>
      </w:r>
      <w:r>
        <w:rPr>
          <w:rStyle w:val="apple-converted-space"/>
          <w:color w:val="000000"/>
          <w:sz w:val="28"/>
          <w:szCs w:val="27"/>
        </w:rPr>
        <w:t> </w:t>
      </w:r>
      <w:r>
        <w:rPr>
          <w:i/>
          <w:iCs/>
          <w:color w:val="000000"/>
          <w:sz w:val="28"/>
          <w:szCs w:val="27"/>
        </w:rPr>
        <w:t>diálogo</w:t>
      </w:r>
      <w:r>
        <w:rPr>
          <w:rStyle w:val="apple-converted-space"/>
          <w:color w:val="000000"/>
          <w:sz w:val="28"/>
          <w:szCs w:val="27"/>
        </w:rPr>
        <w:t> </w:t>
      </w:r>
      <w:r>
        <w:rPr>
          <w:color w:val="000000"/>
          <w:sz w:val="28"/>
          <w:szCs w:val="27"/>
        </w:rPr>
        <w:t>entre los teólogos y los encuentros entre los cristianos de diferentes Iglesias y comunidades.</w:t>
      </w:r>
    </w:p>
    <w:p w:rsidR="00B21197" w:rsidRDefault="00B21197" w:rsidP="00B21197">
      <w:pPr>
        <w:pStyle w:val="NormalWeb"/>
        <w:ind w:left="720" w:right="720"/>
        <w:rPr>
          <w:color w:val="000000"/>
          <w:sz w:val="28"/>
          <w:szCs w:val="27"/>
        </w:rPr>
      </w:pPr>
      <w:r>
        <w:rPr>
          <w:color w:val="000000"/>
          <w:sz w:val="28"/>
          <w:szCs w:val="27"/>
        </w:rPr>
        <w:lastRenderedPageBreak/>
        <w:t>— la</w:t>
      </w:r>
      <w:r>
        <w:rPr>
          <w:rStyle w:val="apple-converted-space"/>
          <w:color w:val="000000"/>
          <w:sz w:val="28"/>
          <w:szCs w:val="27"/>
        </w:rPr>
        <w:t> </w:t>
      </w:r>
      <w:r>
        <w:rPr>
          <w:i/>
          <w:iCs/>
          <w:color w:val="000000"/>
          <w:sz w:val="28"/>
          <w:szCs w:val="27"/>
        </w:rPr>
        <w:t>colaboración</w:t>
      </w:r>
      <w:r>
        <w:rPr>
          <w:rStyle w:val="apple-converted-space"/>
          <w:color w:val="000000"/>
          <w:sz w:val="28"/>
          <w:szCs w:val="27"/>
        </w:rPr>
        <w:t> </w:t>
      </w:r>
      <w:r>
        <w:rPr>
          <w:color w:val="000000"/>
          <w:sz w:val="28"/>
          <w:szCs w:val="27"/>
        </w:rPr>
        <w:t>entre cristianos en los diferentes campos de servicio a los hombres.</w:t>
      </w:r>
    </w:p>
    <w:p w:rsidR="00B21197" w:rsidRDefault="00B21197" w:rsidP="00B21197">
      <w:pPr>
        <w:pStyle w:val="NormalWeb"/>
        <w:rPr>
          <w:color w:val="000000"/>
          <w:sz w:val="28"/>
          <w:szCs w:val="27"/>
        </w:rPr>
      </w:pPr>
      <w:r>
        <w:rPr>
          <w:color w:val="000000"/>
          <w:sz w:val="28"/>
          <w:szCs w:val="27"/>
        </w:rPr>
        <w:t>La preocupación por el restablecimiento de la unión atañe a la Iglesia entera, tanto a los fieles como a los pastores.</w:t>
      </w:r>
    </w:p>
    <w:p w:rsidR="00B21197" w:rsidRDefault="00B21197" w:rsidP="00B21197">
      <w:pPr>
        <w:pStyle w:val="NormalWeb"/>
        <w:jc w:val="center"/>
        <w:rPr>
          <w:b/>
          <w:bCs/>
          <w:color w:val="000000"/>
          <w:sz w:val="32"/>
          <w:szCs w:val="27"/>
        </w:rPr>
      </w:pPr>
    </w:p>
    <w:p w:rsidR="00B21197" w:rsidRDefault="00B21197" w:rsidP="00B21197">
      <w:pPr>
        <w:pStyle w:val="NormalWeb"/>
        <w:jc w:val="center"/>
        <w:rPr>
          <w:b/>
          <w:bCs/>
          <w:color w:val="000000"/>
          <w:sz w:val="32"/>
          <w:szCs w:val="27"/>
        </w:rPr>
      </w:pPr>
    </w:p>
    <w:p w:rsidR="00B21197" w:rsidRDefault="00B21197" w:rsidP="00B21197">
      <w:pPr>
        <w:pStyle w:val="NormalWeb"/>
        <w:jc w:val="center"/>
        <w:rPr>
          <w:b/>
          <w:bCs/>
          <w:color w:val="000000"/>
          <w:sz w:val="32"/>
          <w:szCs w:val="27"/>
        </w:rPr>
      </w:pPr>
    </w:p>
    <w:p w:rsidR="00B21197" w:rsidRDefault="00B21197" w:rsidP="00B21197">
      <w:pPr>
        <w:pStyle w:val="NormalWeb"/>
        <w:jc w:val="center"/>
        <w:rPr>
          <w:color w:val="000000"/>
          <w:sz w:val="32"/>
          <w:szCs w:val="27"/>
        </w:rPr>
      </w:pPr>
      <w:r>
        <w:rPr>
          <w:b/>
          <w:bCs/>
          <w:color w:val="000000"/>
          <w:sz w:val="32"/>
          <w:szCs w:val="27"/>
        </w:rPr>
        <w:t>La Iglesia es santa</w:t>
      </w:r>
    </w:p>
    <w:p w:rsidR="00B21197" w:rsidRDefault="00B21197" w:rsidP="00B21197">
      <w:pPr>
        <w:pStyle w:val="NormalWeb"/>
        <w:rPr>
          <w:color w:val="000000"/>
          <w:sz w:val="27"/>
          <w:szCs w:val="27"/>
        </w:rPr>
      </w:pPr>
    </w:p>
    <w:p w:rsidR="00B21197" w:rsidRDefault="00B21197" w:rsidP="00B21197">
      <w:pPr>
        <w:pStyle w:val="NormalWeb"/>
        <w:rPr>
          <w:color w:val="000000"/>
          <w:sz w:val="28"/>
          <w:szCs w:val="27"/>
        </w:rPr>
      </w:pPr>
      <w:r>
        <w:rPr>
          <w:color w:val="000000"/>
          <w:sz w:val="28"/>
          <w:szCs w:val="27"/>
        </w:rPr>
        <w:t>La fe confiesa que la Iglesia no puede dejar de ser santa. En efecto, Cristo, el Hijo de Dios, a quien con el Padre y con el Espíritu se proclama "el solo santo", amó a su Iglesia como a su esposa. Él se entregó por ella para santificarla, la unió a sí mismo como su propio cuerpo y la llenó del don del Espíritu Santo para gloria de Dios. La Iglesia es, pues, "el Pueblo santo de Dios", y sus miembros son llamados "santos".</w:t>
      </w:r>
    </w:p>
    <w:p w:rsidR="00B21197" w:rsidRDefault="00B21197" w:rsidP="00B21197">
      <w:pPr>
        <w:pStyle w:val="NormalWeb"/>
        <w:rPr>
          <w:color w:val="000000"/>
          <w:sz w:val="28"/>
          <w:szCs w:val="27"/>
        </w:rPr>
      </w:pPr>
      <w:r>
        <w:rPr>
          <w:color w:val="000000"/>
          <w:sz w:val="28"/>
          <w:szCs w:val="27"/>
        </w:rPr>
        <w:t>La Iglesia, en efecto, ya en la tierra se caracteriza por una verdadera santidad, aunque todavía imperfecta. En sus miembros, la santidad perfecta está todavía por alcanzar: "Todos los cristianos, de cualquier estado o condición, están llamados cada uno por su propio camino, a la perfección de la santidad, cuyo modelo es el mismo Padre.</w:t>
      </w:r>
    </w:p>
    <w:p w:rsidR="00B21197" w:rsidRDefault="00B21197" w:rsidP="00B21197">
      <w:pPr>
        <w:pStyle w:val="NormalWeb"/>
        <w:rPr>
          <w:color w:val="000000"/>
          <w:sz w:val="28"/>
          <w:szCs w:val="27"/>
        </w:rPr>
      </w:pPr>
      <w:r>
        <w:rPr>
          <w:color w:val="000000"/>
          <w:sz w:val="28"/>
          <w:szCs w:val="27"/>
        </w:rPr>
        <w:t xml:space="preserve">Mientras que Cristo, "santo, inocente, sin mancha", no conoció el pecado, sino que vino solamente a expiar los pecados del pueblo, la Iglesia, abrazando en su seno a los pecadores, es a la vez santa y siempre necesitada de purificación y busca sin cesar la conversión y la renovación. </w:t>
      </w:r>
    </w:p>
    <w:p w:rsidR="00B21197" w:rsidRDefault="00B21197" w:rsidP="00B21197">
      <w:pPr>
        <w:pStyle w:val="NormalWeb"/>
        <w:rPr>
          <w:color w:val="000000"/>
          <w:sz w:val="28"/>
          <w:szCs w:val="27"/>
        </w:rPr>
      </w:pPr>
      <w:r>
        <w:rPr>
          <w:color w:val="000000"/>
          <w:sz w:val="28"/>
          <w:szCs w:val="27"/>
        </w:rPr>
        <w:t>La Iglesia, congrega a pecadores alcanzados ya por la salvación de Cristo, pero aún en vías de santificación:</w:t>
      </w:r>
    </w:p>
    <w:p w:rsidR="00B21197" w:rsidRDefault="00B21197" w:rsidP="00B21197">
      <w:pPr>
        <w:pStyle w:val="NormalWeb"/>
        <w:rPr>
          <w:color w:val="000000"/>
          <w:sz w:val="27"/>
          <w:szCs w:val="27"/>
        </w:rPr>
      </w:pPr>
    </w:p>
    <w:p w:rsidR="00B21197" w:rsidRDefault="00B21197" w:rsidP="00B21197">
      <w:pPr>
        <w:pStyle w:val="NormalWeb"/>
        <w:jc w:val="center"/>
        <w:rPr>
          <w:color w:val="000000"/>
          <w:sz w:val="32"/>
          <w:szCs w:val="27"/>
        </w:rPr>
      </w:pPr>
      <w:r>
        <w:rPr>
          <w:b/>
          <w:bCs/>
          <w:color w:val="000000"/>
          <w:sz w:val="32"/>
          <w:szCs w:val="27"/>
        </w:rPr>
        <w:t>La Iglesia es católica</w:t>
      </w:r>
    </w:p>
    <w:p w:rsidR="00B21197" w:rsidRDefault="00B21197" w:rsidP="00B21197">
      <w:pPr>
        <w:pStyle w:val="NormalWeb"/>
        <w:rPr>
          <w:b/>
          <w:bCs/>
          <w:color w:val="000000"/>
          <w:sz w:val="27"/>
          <w:szCs w:val="27"/>
        </w:rPr>
      </w:pPr>
    </w:p>
    <w:p w:rsidR="00B21197" w:rsidRDefault="00B21197" w:rsidP="00B21197">
      <w:pPr>
        <w:pStyle w:val="NormalWeb"/>
        <w:rPr>
          <w:color w:val="000000"/>
          <w:sz w:val="27"/>
          <w:szCs w:val="27"/>
        </w:rPr>
      </w:pPr>
      <w:r>
        <w:rPr>
          <w:b/>
          <w:bCs/>
          <w:color w:val="000000"/>
          <w:sz w:val="27"/>
          <w:szCs w:val="27"/>
        </w:rPr>
        <w:t>Qué quiere decir "católica"</w:t>
      </w:r>
    </w:p>
    <w:p w:rsidR="00B21197" w:rsidRDefault="00B21197" w:rsidP="00B21197">
      <w:pPr>
        <w:pStyle w:val="NormalWeb"/>
        <w:rPr>
          <w:color w:val="000000"/>
          <w:sz w:val="28"/>
          <w:szCs w:val="27"/>
        </w:rPr>
      </w:pPr>
      <w:r>
        <w:rPr>
          <w:rStyle w:val="apple-converted-space"/>
          <w:color w:val="000000"/>
          <w:sz w:val="27"/>
          <w:szCs w:val="27"/>
        </w:rPr>
        <w:t> </w:t>
      </w:r>
      <w:r>
        <w:rPr>
          <w:color w:val="000000"/>
          <w:sz w:val="28"/>
          <w:szCs w:val="27"/>
        </w:rPr>
        <w:t>La palabra "católica" significa "universal" en el sentido de "según la totalidad" o "según la integridad". La Iglesia es católica en un doble sentido:</w:t>
      </w:r>
    </w:p>
    <w:p w:rsidR="00B21197" w:rsidRDefault="00B21197" w:rsidP="00B21197">
      <w:pPr>
        <w:pStyle w:val="NormalWeb"/>
        <w:rPr>
          <w:color w:val="000000"/>
          <w:sz w:val="28"/>
          <w:szCs w:val="27"/>
        </w:rPr>
      </w:pPr>
      <w:r>
        <w:rPr>
          <w:color w:val="000000"/>
          <w:sz w:val="28"/>
          <w:szCs w:val="27"/>
        </w:rPr>
        <w:t xml:space="preserve">Es católica porque Cristo está presente en ella. "Allí donde está Cristo Jesús, está la Iglesia Católica" (San Ignacio de Antioquía). </w:t>
      </w:r>
    </w:p>
    <w:p w:rsidR="00B21197" w:rsidRDefault="00B21197" w:rsidP="00B21197">
      <w:pPr>
        <w:pStyle w:val="NormalWeb"/>
        <w:rPr>
          <w:color w:val="000000"/>
          <w:sz w:val="28"/>
          <w:szCs w:val="27"/>
        </w:rPr>
      </w:pPr>
      <w:r>
        <w:rPr>
          <w:rStyle w:val="apple-converted-space"/>
          <w:color w:val="000000"/>
          <w:sz w:val="28"/>
          <w:szCs w:val="27"/>
        </w:rPr>
        <w:t> </w:t>
      </w:r>
      <w:r>
        <w:rPr>
          <w:color w:val="000000"/>
          <w:sz w:val="28"/>
          <w:szCs w:val="27"/>
        </w:rPr>
        <w:t>Es católica porque ha sido enviada por Cristo en misión a la totalidad del género humano.</w:t>
      </w:r>
    </w:p>
    <w:p w:rsidR="00B21197" w:rsidRDefault="00B21197" w:rsidP="00B21197">
      <w:pPr>
        <w:pStyle w:val="NormalWeb"/>
        <w:rPr>
          <w:color w:val="000000"/>
          <w:sz w:val="27"/>
          <w:szCs w:val="27"/>
        </w:rPr>
      </w:pPr>
      <w:r>
        <w:rPr>
          <w:b/>
          <w:bCs/>
          <w:color w:val="000000"/>
          <w:sz w:val="27"/>
          <w:szCs w:val="27"/>
        </w:rPr>
        <w:t>Quién pertenece a la Iglesia católica</w:t>
      </w:r>
    </w:p>
    <w:p w:rsidR="00B21197" w:rsidRDefault="00B21197" w:rsidP="00B21197">
      <w:pPr>
        <w:pStyle w:val="NormalWeb"/>
        <w:rPr>
          <w:color w:val="000000"/>
          <w:sz w:val="28"/>
          <w:szCs w:val="27"/>
        </w:rPr>
      </w:pPr>
      <w:r>
        <w:rPr>
          <w:color w:val="000000"/>
          <w:sz w:val="28"/>
          <w:szCs w:val="27"/>
        </w:rPr>
        <w:t>Todos los hombres, por tanto, están invitados a esta unidad católica del Pueblo de Dios. A esta unidad pertenecen de diversas maneras o a ella están destinados los católicos, los demás cristianos e incluso todos los hombres en general llamados a la salvación por la gracia de Dios.</w:t>
      </w:r>
    </w:p>
    <w:p w:rsidR="00B21197" w:rsidRDefault="00B21197" w:rsidP="00B21197">
      <w:pPr>
        <w:pStyle w:val="NormalWeb"/>
        <w:rPr>
          <w:color w:val="000000"/>
          <w:sz w:val="28"/>
          <w:szCs w:val="27"/>
        </w:rPr>
      </w:pPr>
      <w:r>
        <w:rPr>
          <w:rStyle w:val="apple-converted-space"/>
          <w:color w:val="000000"/>
          <w:sz w:val="28"/>
          <w:szCs w:val="27"/>
        </w:rPr>
        <w:t> </w:t>
      </w:r>
      <w:r>
        <w:rPr>
          <w:color w:val="000000"/>
          <w:sz w:val="28"/>
          <w:szCs w:val="27"/>
        </w:rPr>
        <w:t xml:space="preserve">La Iglesia reconoce en las otras religiones la búsqueda, "entre sombras e imágenes", del Dios desconocido pero próximo ya que es Él quien da a todos vida, el aliento y todas las cosas y quiere que todos los hombres se salven. Así, la Iglesia aprecia todo lo bueno y verdadero, que </w:t>
      </w:r>
      <w:r>
        <w:rPr>
          <w:color w:val="000000"/>
          <w:sz w:val="28"/>
          <w:szCs w:val="27"/>
        </w:rPr>
        <w:lastRenderedPageBreak/>
        <w:t>puede encontrarse en las diversas religiones, "como una preparación al Evangelio y como un don de aquel que ilumina a todos los hombres, para que al fin tengan la vida".</w:t>
      </w:r>
    </w:p>
    <w:p w:rsidR="00B21197" w:rsidRDefault="00B21197" w:rsidP="00B21197">
      <w:pPr>
        <w:pStyle w:val="NormalWeb"/>
        <w:rPr>
          <w:color w:val="000000"/>
          <w:sz w:val="27"/>
          <w:szCs w:val="27"/>
        </w:rPr>
      </w:pPr>
    </w:p>
    <w:p w:rsidR="00B21197" w:rsidRDefault="00B21197" w:rsidP="00B21197">
      <w:pPr>
        <w:pStyle w:val="NormalWeb"/>
        <w:rPr>
          <w:color w:val="000000"/>
          <w:sz w:val="27"/>
          <w:szCs w:val="27"/>
        </w:rPr>
      </w:pPr>
      <w:r>
        <w:rPr>
          <w:b/>
          <w:bCs/>
          <w:color w:val="000000"/>
          <w:sz w:val="27"/>
          <w:szCs w:val="27"/>
        </w:rPr>
        <w:t>La misión, exigencia de la catolicidad de la Iglesia</w:t>
      </w:r>
    </w:p>
    <w:p w:rsidR="00B21197" w:rsidRDefault="00B21197" w:rsidP="00B21197">
      <w:pPr>
        <w:pStyle w:val="NormalWeb"/>
        <w:rPr>
          <w:color w:val="000000"/>
          <w:sz w:val="27"/>
          <w:szCs w:val="27"/>
        </w:rPr>
      </w:pPr>
      <w:r>
        <w:rPr>
          <w:color w:val="000000"/>
          <w:sz w:val="27"/>
          <w:szCs w:val="27"/>
        </w:rPr>
        <w:t>Del amor de Dios por todos los hombres la Iglesia ha sacado en todo tiempo la obligación y la fuerza de su impulso misionero: "porque el amor de Cristo nos apremia..."</w:t>
      </w:r>
      <w:r>
        <w:rPr>
          <w:color w:val="000000"/>
          <w:sz w:val="27"/>
          <w:szCs w:val="27"/>
          <w:lang w:val="es-AR"/>
        </w:rPr>
        <w:t xml:space="preserve">. </w:t>
      </w:r>
      <w:r>
        <w:rPr>
          <w:color w:val="000000"/>
          <w:sz w:val="27"/>
          <w:szCs w:val="27"/>
        </w:rPr>
        <w:t>En efecto, "Dios quiere que todos los hombres se salven y lleguen al conocimiento pleno de la verdad". Dios quiere la salvación de todos por el conocimiento de</w:t>
      </w:r>
      <w:r>
        <w:rPr>
          <w:rStyle w:val="apple-converted-space"/>
          <w:color w:val="000000"/>
          <w:sz w:val="27"/>
          <w:szCs w:val="27"/>
        </w:rPr>
        <w:t> </w:t>
      </w:r>
      <w:r>
        <w:rPr>
          <w:i/>
          <w:iCs/>
          <w:color w:val="000000"/>
          <w:sz w:val="27"/>
          <w:szCs w:val="27"/>
        </w:rPr>
        <w:t>la verdad.</w:t>
      </w:r>
      <w:r>
        <w:rPr>
          <w:rStyle w:val="apple-converted-space"/>
          <w:color w:val="000000"/>
          <w:sz w:val="27"/>
          <w:szCs w:val="27"/>
        </w:rPr>
        <w:t> </w:t>
      </w:r>
      <w:r>
        <w:rPr>
          <w:color w:val="000000"/>
          <w:sz w:val="27"/>
          <w:szCs w:val="27"/>
        </w:rPr>
        <w:t>La salvación se encuentra en la verdad. Los que obedecen a la moción del Espíritu de verdad están ya en el camino de la salvación; pero la Iglesia a quien esta verdad ha sido confiada, debe ir al encuentro de los que la buscan para ofrecérsela. Porque cree en el designio universal de salvación, la Iglesia debe ser misionera.</w:t>
      </w:r>
    </w:p>
    <w:p w:rsidR="00B21197" w:rsidRDefault="00B21197" w:rsidP="00B21197">
      <w:pPr>
        <w:pStyle w:val="NormalWeb"/>
        <w:rPr>
          <w:b/>
          <w:bCs/>
          <w:color w:val="000000"/>
          <w:sz w:val="27"/>
          <w:szCs w:val="27"/>
        </w:rPr>
      </w:pPr>
    </w:p>
    <w:p w:rsidR="00B21197" w:rsidRDefault="00B21197" w:rsidP="00B21197">
      <w:pPr>
        <w:pStyle w:val="NormalWeb"/>
        <w:rPr>
          <w:color w:val="000000"/>
          <w:sz w:val="28"/>
          <w:szCs w:val="27"/>
        </w:rPr>
      </w:pPr>
      <w:r>
        <w:rPr>
          <w:color w:val="000000"/>
          <w:sz w:val="28"/>
          <w:szCs w:val="27"/>
        </w:rPr>
        <w:t xml:space="preserve">Pero en su peregrinación, la Iglesia experimenta también hasta qué punto distan entre sí el mensaje que ella proclama y la debilidad humana de aquellos a quienes se confía el Evangelio. Sólo avanzando por el camino de la conversión y la renovación" y "por el estrecho sendero de la cruz es como el Pueblo de Dios puede extender el reino de Cristo </w:t>
      </w:r>
    </w:p>
    <w:p w:rsidR="00B21197" w:rsidRDefault="00B21197" w:rsidP="00B21197">
      <w:pPr>
        <w:pStyle w:val="NormalWeb"/>
        <w:rPr>
          <w:color w:val="000000"/>
          <w:sz w:val="28"/>
          <w:szCs w:val="27"/>
        </w:rPr>
      </w:pPr>
      <w:r>
        <w:rPr>
          <w:rStyle w:val="apple-converted-space"/>
          <w:color w:val="000000"/>
          <w:sz w:val="27"/>
          <w:szCs w:val="27"/>
        </w:rPr>
        <w:t> </w:t>
      </w:r>
      <w:r>
        <w:rPr>
          <w:color w:val="000000"/>
          <w:sz w:val="28"/>
          <w:szCs w:val="27"/>
        </w:rPr>
        <w:t>La misión de la Iglesia reclama el</w:t>
      </w:r>
      <w:r>
        <w:rPr>
          <w:rStyle w:val="apple-converted-space"/>
          <w:color w:val="000000"/>
          <w:sz w:val="28"/>
          <w:szCs w:val="27"/>
        </w:rPr>
        <w:t> </w:t>
      </w:r>
      <w:r>
        <w:rPr>
          <w:i/>
          <w:iCs/>
          <w:color w:val="000000"/>
          <w:sz w:val="28"/>
          <w:szCs w:val="27"/>
        </w:rPr>
        <w:t>esfuerzo hacia la unidad de los cristianos</w:t>
      </w:r>
      <w:r>
        <w:rPr>
          <w:color w:val="000000"/>
          <w:sz w:val="28"/>
          <w:szCs w:val="27"/>
        </w:rPr>
        <w:t>. En efecto, las divisiones entre los cristianos son un obstáculo para que la Iglesia lleve a cabo la plenitud de la catolicidad que le es propia en aquellos hijos que, incorporados a ella ciertamente por el bautismo, están, sin embargo, separados de su plena comunión. Incluso se hace más difícil para la propia Iglesia expresar la plenitud de la catolicidad bajo todos los aspectos en la realidad misma de la vida.</w:t>
      </w:r>
    </w:p>
    <w:p w:rsidR="00B21197" w:rsidRDefault="00B21197" w:rsidP="00B21197">
      <w:pPr>
        <w:pStyle w:val="NormalWeb"/>
        <w:jc w:val="center"/>
        <w:rPr>
          <w:rStyle w:val="apple-converted-space"/>
          <w:color w:val="000000"/>
          <w:sz w:val="27"/>
          <w:szCs w:val="27"/>
        </w:rPr>
      </w:pPr>
      <w:r>
        <w:rPr>
          <w:b/>
          <w:bCs/>
          <w:color w:val="000000"/>
          <w:sz w:val="32"/>
          <w:szCs w:val="27"/>
        </w:rPr>
        <w:t>La Iglesia es apostólica</w:t>
      </w:r>
    </w:p>
    <w:p w:rsidR="00B21197" w:rsidRDefault="00B21197" w:rsidP="00B21197">
      <w:pPr>
        <w:pStyle w:val="NormalWeb"/>
        <w:rPr>
          <w:rStyle w:val="apple-converted-space"/>
          <w:color w:val="000000"/>
          <w:sz w:val="27"/>
          <w:szCs w:val="27"/>
        </w:rPr>
      </w:pPr>
    </w:p>
    <w:p w:rsidR="00B21197" w:rsidRDefault="00B21197" w:rsidP="00B21197">
      <w:pPr>
        <w:pStyle w:val="NormalWeb"/>
        <w:rPr>
          <w:color w:val="000000"/>
          <w:sz w:val="28"/>
          <w:szCs w:val="27"/>
        </w:rPr>
      </w:pPr>
      <w:r>
        <w:rPr>
          <w:color w:val="000000"/>
          <w:sz w:val="28"/>
          <w:szCs w:val="27"/>
        </w:rPr>
        <w:t>La Iglesia es apostólica porque está fundada sobre los apóstoles, y esto en un triple sentido:</w:t>
      </w:r>
    </w:p>
    <w:p w:rsidR="00B21197" w:rsidRDefault="00B21197" w:rsidP="00B21197">
      <w:pPr>
        <w:pStyle w:val="NormalWeb"/>
        <w:ind w:left="720" w:right="720"/>
        <w:rPr>
          <w:color w:val="000000"/>
          <w:sz w:val="28"/>
          <w:szCs w:val="27"/>
        </w:rPr>
      </w:pPr>
      <w:r>
        <w:rPr>
          <w:color w:val="000000"/>
          <w:sz w:val="28"/>
          <w:szCs w:val="27"/>
        </w:rPr>
        <w:t>— fue y permanece edificada sobre el fundamento de los Apóstoles, testigos escogidos y enviados en misión por el mismo Cristo.</w:t>
      </w:r>
    </w:p>
    <w:p w:rsidR="00B21197" w:rsidRDefault="00B21197" w:rsidP="00B21197">
      <w:pPr>
        <w:pStyle w:val="NormalWeb"/>
        <w:ind w:left="720" w:right="720"/>
        <w:rPr>
          <w:color w:val="000000"/>
          <w:sz w:val="28"/>
          <w:szCs w:val="27"/>
        </w:rPr>
      </w:pPr>
      <w:r>
        <w:rPr>
          <w:color w:val="000000"/>
          <w:sz w:val="28"/>
          <w:szCs w:val="27"/>
        </w:rPr>
        <w:t>— guarda y transmite, con la ayuda del Espíritu Santo que habita en ella, la enseñanza, el buen depósito, las sanas palabras oídas a los Apóstoles.</w:t>
      </w:r>
    </w:p>
    <w:p w:rsidR="00B21197" w:rsidRDefault="00B21197" w:rsidP="00B21197">
      <w:pPr>
        <w:pStyle w:val="NormalWeb"/>
        <w:ind w:left="720" w:right="720"/>
        <w:rPr>
          <w:color w:val="000000"/>
          <w:sz w:val="28"/>
          <w:szCs w:val="27"/>
        </w:rPr>
      </w:pPr>
      <w:r>
        <w:rPr>
          <w:color w:val="000000"/>
          <w:sz w:val="28"/>
          <w:szCs w:val="27"/>
        </w:rPr>
        <w:t>— sigue siendo enseñada, santificada y dirigida por los Apóstoles hasta la vuelta de Cristo gracias a aquellos que les suceden en su ministerio pastoral: el colegio de los obispos, "al que asisten los presbíteros juntamente con el sucesor de Pedro y Sumo Pastor de la Iglesia"</w:t>
      </w:r>
    </w:p>
    <w:p w:rsidR="00B21197" w:rsidRDefault="00B21197" w:rsidP="00B21197">
      <w:pPr>
        <w:pStyle w:val="NormalWeb"/>
        <w:rPr>
          <w:color w:val="000000"/>
          <w:sz w:val="27"/>
          <w:szCs w:val="27"/>
        </w:rPr>
      </w:pPr>
      <w:r>
        <w:rPr>
          <w:b/>
          <w:bCs/>
          <w:color w:val="000000"/>
          <w:sz w:val="27"/>
          <w:szCs w:val="27"/>
        </w:rPr>
        <w:t>La misión de los Apóstoles</w:t>
      </w:r>
    </w:p>
    <w:p w:rsidR="00B21197" w:rsidRDefault="00B21197" w:rsidP="00B21197">
      <w:pPr>
        <w:pStyle w:val="NormalWeb"/>
        <w:rPr>
          <w:color w:val="000000"/>
          <w:sz w:val="28"/>
          <w:szCs w:val="27"/>
        </w:rPr>
      </w:pPr>
      <w:r>
        <w:rPr>
          <w:color w:val="000000"/>
          <w:sz w:val="28"/>
          <w:szCs w:val="27"/>
        </w:rPr>
        <w:t xml:space="preserve">Jesús es el enviado del Padre. Desde el comienzo de su ministerio, llamó a los que él quiso y vinieron donde él. Instituyó Doce para que estuvieran con él y para enviarlos a predicar. Desde entonces, serán sus "enviados". En ellos continúa su propia misión. Por </w:t>
      </w:r>
      <w:proofErr w:type="gramStart"/>
      <w:r>
        <w:rPr>
          <w:color w:val="000000"/>
          <w:sz w:val="28"/>
          <w:szCs w:val="27"/>
        </w:rPr>
        <w:t>tanto</w:t>
      </w:r>
      <w:proofErr w:type="gramEnd"/>
      <w:r>
        <w:rPr>
          <w:color w:val="000000"/>
          <w:sz w:val="28"/>
          <w:szCs w:val="27"/>
        </w:rPr>
        <w:t xml:space="preserve"> su ministerio es la continuación de la misión de Cristo.</w:t>
      </w:r>
    </w:p>
    <w:p w:rsidR="00B21197" w:rsidRDefault="00B21197" w:rsidP="00B21197">
      <w:pPr>
        <w:pStyle w:val="NormalWeb"/>
        <w:rPr>
          <w:color w:val="000000"/>
          <w:sz w:val="27"/>
          <w:szCs w:val="27"/>
        </w:rPr>
      </w:pPr>
      <w:r>
        <w:rPr>
          <w:rStyle w:val="apple-converted-space"/>
          <w:color w:val="000000"/>
          <w:sz w:val="28"/>
          <w:szCs w:val="27"/>
        </w:rPr>
        <w:t> </w:t>
      </w:r>
      <w:r>
        <w:rPr>
          <w:color w:val="000000"/>
          <w:sz w:val="28"/>
          <w:szCs w:val="27"/>
        </w:rPr>
        <w:t>En el encargo dado a los Apóstoles hay un aspecto intransmisible: ser los testigos elegidos de la Resurrección del Señor y los fundamentos de la Iglesia. Pero hay también un aspecto permanente de su misión. Cristo les ha prometido permanecer con ellos hasta el fin de los tiempos</w:t>
      </w:r>
      <w:r>
        <w:rPr>
          <w:color w:val="000000"/>
          <w:sz w:val="27"/>
          <w:szCs w:val="27"/>
        </w:rPr>
        <w:t xml:space="preserve"> </w:t>
      </w:r>
    </w:p>
    <w:p w:rsidR="00B21197" w:rsidRDefault="00B21197" w:rsidP="00B21197">
      <w:pPr>
        <w:pStyle w:val="NormalWeb"/>
        <w:rPr>
          <w:color w:val="000000"/>
          <w:sz w:val="27"/>
          <w:szCs w:val="27"/>
        </w:rPr>
      </w:pPr>
      <w:r>
        <w:rPr>
          <w:b/>
          <w:bCs/>
          <w:color w:val="000000"/>
          <w:sz w:val="27"/>
          <w:szCs w:val="27"/>
        </w:rPr>
        <w:t>Los obispos sucesores de los Apóstoles</w:t>
      </w:r>
    </w:p>
    <w:p w:rsidR="00B21197" w:rsidRDefault="00B21197" w:rsidP="00B21197">
      <w:pPr>
        <w:pStyle w:val="NormalWeb"/>
        <w:rPr>
          <w:color w:val="000000"/>
          <w:sz w:val="28"/>
          <w:szCs w:val="27"/>
        </w:rPr>
      </w:pPr>
      <w:r>
        <w:rPr>
          <w:color w:val="000000"/>
          <w:sz w:val="28"/>
          <w:szCs w:val="27"/>
        </w:rPr>
        <w:lastRenderedPageBreak/>
        <w:t>Para que continuase después de su muerte la misión a ellos confiada, los Apóstoles encargaron mediante una especie de testamento a sus colaboradores más inmediatos que terminaran y consolidaran la obra que ellos empezaron. Les encomendaron que cuidaran de todo el rebaño en el que el Espíritu Santo les había puesto para ser los pastores de la Iglesia de Dios. Nombraron, por tanto, de esta manera a algunos varones y luego dispusieron que, después de su muerte, otros hombres probados les sucedieran en el ministerio</w:t>
      </w:r>
    </w:p>
    <w:p w:rsidR="00B21197" w:rsidRDefault="00B21197" w:rsidP="00B21197">
      <w:pPr>
        <w:pStyle w:val="NormalWeb"/>
        <w:rPr>
          <w:color w:val="000000"/>
          <w:sz w:val="28"/>
          <w:szCs w:val="27"/>
        </w:rPr>
      </w:pPr>
      <w:r>
        <w:rPr>
          <w:color w:val="000000"/>
          <w:sz w:val="28"/>
          <w:szCs w:val="27"/>
        </w:rPr>
        <w:t>Así como permanece el ministerio confiado personalmente por el Señor a Pedro, de la misma manera permanece el ministerio de los Apóstoles de apacentar la Iglesia, que debe ser ejercido perennemente por el orden sagrado de los obispos. Por eso, la Iglesia enseña que por institución divina los obispos han sucedido a los apóstoles como pastores de la Iglesia. El que los escucha, escucha a Cristo; el que, en cambio, los desprecia, desprecia a Cristo y al que lo envió.</w:t>
      </w:r>
    </w:p>
    <w:p w:rsidR="00B21197" w:rsidRDefault="00B21197" w:rsidP="00B21197">
      <w:pPr>
        <w:pStyle w:val="NormalWeb"/>
        <w:rPr>
          <w:color w:val="000000"/>
          <w:sz w:val="27"/>
          <w:szCs w:val="27"/>
        </w:rPr>
      </w:pPr>
      <w:r>
        <w:rPr>
          <w:b/>
          <w:bCs/>
          <w:color w:val="000000"/>
          <w:sz w:val="27"/>
          <w:szCs w:val="27"/>
        </w:rPr>
        <w:t>El apostolado</w:t>
      </w:r>
    </w:p>
    <w:p w:rsidR="00B21197" w:rsidRDefault="00B21197" w:rsidP="00B21197">
      <w:pPr>
        <w:pStyle w:val="NormalWeb"/>
        <w:rPr>
          <w:color w:val="000000"/>
          <w:sz w:val="28"/>
          <w:szCs w:val="27"/>
        </w:rPr>
      </w:pPr>
      <w:r>
        <w:rPr>
          <w:rStyle w:val="apple-converted-space"/>
          <w:color w:val="000000"/>
          <w:sz w:val="27"/>
          <w:szCs w:val="27"/>
        </w:rPr>
        <w:t> </w:t>
      </w:r>
      <w:r>
        <w:rPr>
          <w:color w:val="000000"/>
          <w:sz w:val="28"/>
          <w:szCs w:val="27"/>
        </w:rPr>
        <w:t xml:space="preserve">Toda la Iglesia es apostólica mientras permanezca, a través de los sucesores de San Pedro y de los Apóstoles, en comunión de fe y de vida con su origen. Toda la Iglesia es apostólica en cuanto que ella es enviada al mundo entero; todos los miembros de la Iglesia, aunque de diferentes maneras, tienen parte en este envío. La vocación cristiana, por su misma naturaleza, es también vocación al apostolado. Se llama apostolado a toda la actividad del Cuerpo Místico que tiende a propagar el Reino de Cristo por toda la tierra. </w:t>
      </w:r>
    </w:p>
    <w:p w:rsidR="00B21197" w:rsidRPr="00B21197" w:rsidRDefault="00B21197">
      <w:pPr>
        <w:rPr>
          <w:lang w:val="es-ES"/>
        </w:rPr>
      </w:pPr>
    </w:p>
    <w:sectPr w:rsidR="00B21197" w:rsidRPr="00B21197" w:rsidSect="00B21197">
      <w:pgSz w:w="12240" w:h="2016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97"/>
    <w:rsid w:val="007F090C"/>
    <w:rsid w:val="00B2119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67BD21D-2C77-EC47-8791-65A447E0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B21197"/>
    <w:pPr>
      <w:spacing w:before="100" w:beforeAutospacing="1" w:after="100" w:afterAutospacing="1"/>
    </w:pPr>
    <w:rPr>
      <w:rFonts w:ascii="Times New Roman" w:eastAsia="Times New Roman" w:hAnsi="Times New Roman" w:cs="Times New Roman"/>
      <w:lang w:val="es-ES" w:eastAsia="es-ES"/>
    </w:rPr>
  </w:style>
  <w:style w:type="character" w:customStyle="1" w:styleId="apple-converted-space">
    <w:name w:val="apple-converted-space"/>
    <w:basedOn w:val="Fuentedeprrafopredeter"/>
    <w:rsid w:val="00B21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1436</Words>
  <Characters>7899</Characters>
  <Application>Microsoft Office Word</Application>
  <DocSecurity>0</DocSecurity>
  <Lines>65</Lines>
  <Paragraphs>18</Paragraphs>
  <ScaleCrop>false</ScaleCrop>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mp480</dc:creator>
  <cp:keywords/>
  <dc:description/>
  <cp:lastModifiedBy>mp480</cp:lastModifiedBy>
  <cp:revision>1</cp:revision>
  <dcterms:created xsi:type="dcterms:W3CDTF">2020-05-04T02:45:00Z</dcterms:created>
  <dcterms:modified xsi:type="dcterms:W3CDTF">2020-05-04T02:48:00Z</dcterms:modified>
</cp:coreProperties>
</file>